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327496" w14:textId="77777777" w:rsidR="00F05856" w:rsidRDefault="00F058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83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F05856" w14:paraId="42A416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8" w:type="dxa"/>
          </w:tcPr>
          <w:p w14:paraId="59AFA6EF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Questrial" w:eastAsia="Questrial" w:hAnsi="Questrial" w:cs="Questrial"/>
                <w:b/>
                <w:sz w:val="32"/>
                <w:szCs w:val="32"/>
              </w:rPr>
              <w:t>William J. Naydan</w:t>
            </w:r>
          </w:p>
        </w:tc>
      </w:tr>
      <w:tr w:rsidR="00F05856" w14:paraId="485D45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8" w:type="dxa"/>
          </w:tcPr>
          <w:p w14:paraId="2BF3F07A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color w:val="000000"/>
              </w:rPr>
            </w:pPr>
            <w:r>
              <w:rPr>
                <w:rFonts w:ascii="Questrial" w:eastAsia="Questrial" w:hAnsi="Questrial" w:cs="Questrial"/>
                <w:sz w:val="16"/>
                <w:szCs w:val="16"/>
              </w:rPr>
              <w:t>625 East North Wales Road, North Wales, PA 19454      215-368-6192 (home) 215-740-8933 (cell)      wnaydan@comcast.net</w:t>
            </w:r>
          </w:p>
        </w:tc>
      </w:tr>
    </w:tbl>
    <w:p w14:paraId="3D3756D0" w14:textId="77777777" w:rsidR="00F05856" w:rsidRDefault="00F058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827" w:type="dxa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F05856" w14:paraId="4C1B48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F0A2EE0" w14:textId="77777777" w:rsidR="00F05856" w:rsidRDefault="003A6108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</w:pPr>
            <w:r>
              <w:t xml:space="preserve">Education and </w:t>
            </w:r>
            <w:r w:rsidR="0044384D">
              <w:t>Job Experience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7" w:type="dxa"/>
          </w:tcPr>
          <w:p w14:paraId="14B4FB87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t>Bachelor’s Degree in German and Russian from Lafayette College</w:t>
            </w:r>
          </w:p>
          <w:p w14:paraId="7E222DB3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Music Certification from Chestnut Hill College</w:t>
            </w:r>
          </w:p>
          <w:p w14:paraId="00402D0F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Master’s of Arts in Opera Performance from Temple University</w:t>
            </w:r>
          </w:p>
          <w:p w14:paraId="390D43D5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Vocal study with Gary Glaze, Larry Indik and Richard Allen</w:t>
            </w:r>
          </w:p>
          <w:p w14:paraId="4CF022BD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t>Director of Choral Activities</w:t>
            </w:r>
          </w:p>
          <w:p w14:paraId="33718527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August 1991 to 2016  Hatboro-Horsham HS, Horsham, PA</w:t>
            </w:r>
          </w:p>
          <w:p w14:paraId="250DF080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Courses taught during tenure- choir, voice, guitar, piano, theory, Russian and German.</w:t>
            </w:r>
          </w:p>
          <w:p w14:paraId="22D03558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Numerous competition awards for the choirs</w:t>
            </w:r>
          </w:p>
          <w:p w14:paraId="289B3874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Students in ACDA and PMEA honors choirs consistently.</w:t>
            </w:r>
          </w:p>
          <w:p w14:paraId="65D1788E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2008 – PMEA Hall of Fame inductee</w:t>
            </w:r>
          </w:p>
          <w:p w14:paraId="300AC531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2005 – PMEA James Stewart Service Awar</w:t>
            </w:r>
            <w:r>
              <w:t>d</w:t>
            </w:r>
          </w:p>
          <w:p w14:paraId="283BA7F8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2004 - Hatboro-Horsham School District Teacher of the Year</w:t>
            </w:r>
          </w:p>
          <w:p w14:paraId="13A78D4B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2001 – Semi-Finalist for PA Teacher of the Year</w:t>
            </w:r>
          </w:p>
          <w:p w14:paraId="1DE43291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2000 – MENC Distinguished Teacher Award</w:t>
            </w:r>
          </w:p>
          <w:p w14:paraId="5674A09E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1990 – District 11 Citation of Excellence Award</w:t>
            </w:r>
          </w:p>
          <w:p w14:paraId="5342B33A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Served as PMEA District 11 President, Curriculum &amp; Instruct</w:t>
            </w:r>
            <w:r>
              <w:t>ion Chair, Multi-cultural choir host, and on various committees and activities for both PMEA and ACDA-PA.</w:t>
            </w:r>
          </w:p>
          <w:p w14:paraId="40E28C24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t>Choir increased from 55 to 230 at its peak</w:t>
            </w:r>
          </w:p>
          <w:p w14:paraId="4E271346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5"/>
              <w:jc w:val="both"/>
              <w:rPr>
                <w:color w:val="000000"/>
              </w:rPr>
            </w:pPr>
          </w:p>
        </w:tc>
      </w:tr>
      <w:tr w:rsidR="00F05856" w14:paraId="04B501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DAEFD8A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7" w:type="dxa"/>
          </w:tcPr>
          <w:p w14:paraId="4D416582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t>Choir Director/</w:t>
            </w:r>
            <w:r w:rsidR="003A6108">
              <w:t xml:space="preserve"> </w:t>
            </w:r>
            <w:r>
              <w:t>Adjunct Professor</w:t>
            </w:r>
          </w:p>
          <w:p w14:paraId="60E005EA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2004-2012 Chestnut Hill College, Philadelphia, PA</w:t>
            </w:r>
          </w:p>
          <w:p w14:paraId="0D4FCC1C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Courses taught – choir, conducting, Secondary Methods</w:t>
            </w:r>
          </w:p>
          <w:p w14:paraId="49560971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t>Choir increased from 12 to 35 members</w:t>
            </w:r>
          </w:p>
        </w:tc>
      </w:tr>
      <w:tr w:rsidR="00F05856" w14:paraId="5A3F01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F086AD7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7" w:type="dxa"/>
          </w:tcPr>
          <w:p w14:paraId="70F788ED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t>Choir Director</w:t>
            </w:r>
          </w:p>
          <w:p w14:paraId="634CEF98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t>1992-2000  Lafayette College, Easton, PA</w:t>
            </w:r>
          </w:p>
          <w:p w14:paraId="19909208" w14:textId="77777777" w:rsidR="00F05856" w:rsidRDefault="0044384D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contextualSpacing/>
              <w:jc w:val="both"/>
            </w:pPr>
            <w:r>
              <w:t>Choir increased from 18 to 80 members</w:t>
            </w:r>
          </w:p>
        </w:tc>
      </w:tr>
      <w:tr w:rsidR="00F05856" w14:paraId="432AD0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E2533EB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7" w:type="dxa"/>
          </w:tcPr>
          <w:p w14:paraId="34458900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t>Director of Choral Activities</w:t>
            </w:r>
          </w:p>
          <w:p w14:paraId="6AA59B8A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1982-1991  Central Bucks HS West, Doylestown, PA</w:t>
            </w:r>
          </w:p>
          <w:p w14:paraId="6E4CF577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Courses taught- Choir, guitar, theory, German, Russian</w:t>
            </w:r>
          </w:p>
          <w:p w14:paraId="1971CB7F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>Choir received numerous awards in competitions</w:t>
            </w:r>
          </w:p>
          <w:p w14:paraId="3D9884F4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t xml:space="preserve">Students in ACDA and PMEA honors choirs consistently </w:t>
            </w:r>
          </w:p>
          <w:p w14:paraId="1F3158DD" w14:textId="77777777" w:rsidR="00F05856" w:rsidRDefault="0044384D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</w:pPr>
            <w:r>
              <w:t>Choir increased from 48 to 180 members</w:t>
            </w:r>
          </w:p>
        </w:tc>
      </w:tr>
      <w:tr w:rsidR="00F05856" w14:paraId="6A3AD8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C7C84A6" w14:textId="77777777" w:rsidR="00F05856" w:rsidRDefault="0044384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</w:pPr>
            <w:r>
              <w:lastRenderedPageBreak/>
              <w:t>Professional Activities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7" w:type="dxa"/>
          </w:tcPr>
          <w:p w14:paraId="2FF9ACCC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t>Assisted PMEA with managing a Multi-cultural Honors Choir for two years, assisted ACDA at All-Eastern Conventions as choir manager, transportation coordinator, coordinating vendors for the ACDA Providence convention. I have done pre</w:t>
            </w:r>
            <w:r>
              <w:t xml:space="preserve">sentations on block scheduling and Sibelius for state or All-Eastern conferences as well </w:t>
            </w:r>
            <w:r>
              <w:t xml:space="preserve">as </w:t>
            </w:r>
            <w:r>
              <w:t>diction workshops, technology presentations and reading sessions for PMEA District 11 and PMEA All State.</w:t>
            </w:r>
          </w:p>
          <w:p w14:paraId="1866D572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1726E5" w14:textId="1498D8F9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Judge for Music in the Parks and Festivals of Music for over 20</w:t>
            </w:r>
            <w:r>
              <w:t xml:space="preserve"> years.</w:t>
            </w:r>
          </w:p>
          <w:p w14:paraId="5F3BE6AC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80D3944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Guest Conductor and lecturer in Pennsylvania, Wisconsin, South Carolina, New Jersey, Delaware and New York. </w:t>
            </w:r>
            <w:bookmarkStart w:id="0" w:name="_GoBack"/>
            <w:bookmarkEnd w:id="0"/>
          </w:p>
          <w:p w14:paraId="4E5AA4F1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769715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Choir director for American Music Abroad Silver Tour of Europe since 2008.</w:t>
            </w:r>
          </w:p>
          <w:p w14:paraId="0E8EB8D4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555956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Vocal instructor for numerous musicals and audition preparation for students on the secondary and collegiate levels.</w:t>
            </w:r>
          </w:p>
          <w:p w14:paraId="2950F430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B494E7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Founder of the Bucks Mont Camerata Chorus, a community choir based in Horsham, PA.</w:t>
            </w:r>
          </w:p>
          <w:p w14:paraId="38832AC9" w14:textId="77777777" w:rsidR="00FE7149" w:rsidRDefault="00FE71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B0D2954" w14:textId="62F739DB" w:rsidR="00FE7149" w:rsidRDefault="00FE71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Conductor of the Lehigh Valley Harmonizers Barbershop Chorus in Bethlehem, PA</w:t>
            </w:r>
          </w:p>
          <w:p w14:paraId="27C135FD" w14:textId="77777777" w:rsidR="00F05856" w:rsidRDefault="00F058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40FD1B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Member of The National Association of Teachers of Si</w:t>
            </w:r>
            <w:r>
              <w:t>nging, ACDA, PMEA, NAfME.</w:t>
            </w:r>
          </w:p>
        </w:tc>
      </w:tr>
      <w:tr w:rsidR="00F05856" w14:paraId="7A10C30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E94D6C6" w14:textId="77777777" w:rsidR="00F05856" w:rsidRDefault="0044384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0"/>
            </w:pPr>
            <w:r>
              <w:t>References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7" w:type="dxa"/>
          </w:tcPr>
          <w:p w14:paraId="5F005EAB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rPr>
                <w:color w:val="000000"/>
              </w:rPr>
              <w:t xml:space="preserve">John Conahan - Choir director and composer </w:t>
            </w:r>
          </w:p>
          <w:p w14:paraId="2C3C9FF6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rPr>
                <w:color w:val="000000"/>
              </w:rPr>
              <w:t xml:space="preserve">Amy LaRue -vocal teacher and accompanist </w:t>
            </w:r>
          </w:p>
          <w:p w14:paraId="5A4444F0" w14:textId="77777777" w:rsidR="00F05856" w:rsidRDefault="0044384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rPr>
                <w:color w:val="000000"/>
              </w:rPr>
              <w:t>Jill Moyer - retired vocal teacher and accompanist</w:t>
            </w:r>
          </w:p>
          <w:p w14:paraId="08159BF5" w14:textId="77777777" w:rsidR="00FE7149" w:rsidRDefault="00FE71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</w:p>
          <w:p w14:paraId="2CD1720A" w14:textId="4553BCEA" w:rsidR="00FE7149" w:rsidRDefault="00FE714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color w:val="000000"/>
              </w:rPr>
            </w:pPr>
            <w:r>
              <w:rPr>
                <w:color w:val="000000"/>
              </w:rPr>
              <w:t>Contact information for these colleagues available upon request</w:t>
            </w:r>
          </w:p>
        </w:tc>
      </w:tr>
    </w:tbl>
    <w:p w14:paraId="70168B67" w14:textId="77777777" w:rsidR="00F05856" w:rsidRDefault="00F0585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05856">
      <w:footerReference w:type="even" r:id="rId9"/>
      <w:footerReference w:type="default" r:id="rId10"/>
      <w:pgSz w:w="12240" w:h="15840"/>
      <w:pgMar w:top="540" w:right="1800" w:bottom="45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53E56" w14:textId="77777777" w:rsidR="00000000" w:rsidRDefault="0044384D">
      <w:r>
        <w:separator/>
      </w:r>
    </w:p>
  </w:endnote>
  <w:endnote w:type="continuationSeparator" w:id="0">
    <w:p w14:paraId="29CDABA5" w14:textId="77777777" w:rsidR="00000000" w:rsidRDefault="0044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8A918" w14:textId="77777777" w:rsidR="003A6108" w:rsidRDefault="003A6108">
    <w:pPr>
      <w:pStyle w:val="Footer"/>
    </w:pPr>
    <w:sdt>
      <w:sdtPr>
        <w:id w:val="969400743"/>
        <w:placeholder>
          <w:docPart w:val="AC4EDA34C6019949B370187E9A7FFD05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6B2CDF73C6A53F4BB815D65CFE4491E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9B02B210E315745B2D7E8A45082C7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B26C7" w14:textId="77777777" w:rsidR="00F05856" w:rsidRDefault="003A6108" w:rsidP="003A6108">
    <w:pPr>
      <w:pStyle w:val="normal0"/>
      <w:pBdr>
        <w:top w:val="nil"/>
        <w:left w:val="nil"/>
        <w:bottom w:val="nil"/>
        <w:right w:val="nil"/>
        <w:between w:val="nil"/>
      </w:pBdr>
      <w:tabs>
        <w:tab w:val="right" w:pos="6840"/>
      </w:tabs>
      <w:spacing w:after="720"/>
      <w:jc w:val="both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EE089" w14:textId="77777777" w:rsidR="00000000" w:rsidRDefault="0044384D">
      <w:r>
        <w:separator/>
      </w:r>
    </w:p>
  </w:footnote>
  <w:footnote w:type="continuationSeparator" w:id="0">
    <w:p w14:paraId="62876723" w14:textId="77777777" w:rsidR="00000000" w:rsidRDefault="0044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75C8"/>
    <w:multiLevelType w:val="multilevel"/>
    <w:tmpl w:val="B91E33CE"/>
    <w:lvl w:ilvl="0">
      <w:start w:val="1"/>
      <w:numFmt w:val="bullet"/>
      <w:lvlText w:val="▪"/>
      <w:lvlJc w:val="left"/>
      <w:pPr>
        <w:ind w:left="245" w:hanging="245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0195D87"/>
    <w:multiLevelType w:val="multilevel"/>
    <w:tmpl w:val="879C0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856"/>
    <w:rsid w:val="003A6108"/>
    <w:rsid w:val="0044384D"/>
    <w:rsid w:val="00F05856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A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20"/>
      <w:outlineLvl w:val="0"/>
    </w:pPr>
    <w:rPr>
      <w:rFonts w:ascii="Questrial" w:eastAsia="Questrial" w:hAnsi="Questrial" w:cs="Questrial"/>
      <w:b/>
      <w:color w:val="000000"/>
      <w:sz w:val="22"/>
      <w:szCs w:val="2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3A61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08"/>
  </w:style>
  <w:style w:type="paragraph" w:styleId="Footer">
    <w:name w:val="footer"/>
    <w:basedOn w:val="Normal"/>
    <w:link w:val="FooterChar"/>
    <w:uiPriority w:val="99"/>
    <w:unhideWhenUsed/>
    <w:rsid w:val="003A6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20"/>
      <w:outlineLvl w:val="0"/>
    </w:pPr>
    <w:rPr>
      <w:rFonts w:ascii="Questrial" w:eastAsia="Questrial" w:hAnsi="Questrial" w:cs="Questrial"/>
      <w:b/>
      <w:color w:val="000000"/>
      <w:sz w:val="22"/>
      <w:szCs w:val="2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3A61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08"/>
  </w:style>
  <w:style w:type="paragraph" w:styleId="Footer">
    <w:name w:val="footer"/>
    <w:basedOn w:val="Normal"/>
    <w:link w:val="FooterChar"/>
    <w:uiPriority w:val="99"/>
    <w:unhideWhenUsed/>
    <w:rsid w:val="003A6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4EDA34C6019949B370187E9A7F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9758-942E-0242-AE25-1426CD8F0A06}"/>
      </w:docPartPr>
      <w:docPartBody>
        <w:p w:rsidR="00000000" w:rsidRDefault="009548B2" w:rsidP="009548B2">
          <w:pPr>
            <w:pStyle w:val="AC4EDA34C6019949B370187E9A7FFD05"/>
          </w:pPr>
          <w:r>
            <w:t>[Type text]</w:t>
          </w:r>
        </w:p>
      </w:docPartBody>
    </w:docPart>
    <w:docPart>
      <w:docPartPr>
        <w:name w:val="6B2CDF73C6A53F4BB815D65CFE44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D727-1118-7348-8120-6B54BC24F5E6}"/>
      </w:docPartPr>
      <w:docPartBody>
        <w:p w:rsidR="00000000" w:rsidRDefault="009548B2" w:rsidP="009548B2">
          <w:pPr>
            <w:pStyle w:val="6B2CDF73C6A53F4BB815D65CFE4491EB"/>
          </w:pPr>
          <w:r>
            <w:t>[Type text]</w:t>
          </w:r>
        </w:p>
      </w:docPartBody>
    </w:docPart>
    <w:docPart>
      <w:docPartPr>
        <w:name w:val="39B02B210E315745B2D7E8A45082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2446-A3CB-6447-9954-3C1C7ED9B390}"/>
      </w:docPartPr>
      <w:docPartBody>
        <w:p w:rsidR="00000000" w:rsidRDefault="009548B2" w:rsidP="009548B2">
          <w:pPr>
            <w:pStyle w:val="39B02B210E315745B2D7E8A45082C7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B2"/>
    <w:rsid w:val="009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4EDA34C6019949B370187E9A7FFD05">
    <w:name w:val="AC4EDA34C6019949B370187E9A7FFD05"/>
    <w:rsid w:val="009548B2"/>
  </w:style>
  <w:style w:type="paragraph" w:customStyle="1" w:styleId="6B2CDF73C6A53F4BB815D65CFE4491EB">
    <w:name w:val="6B2CDF73C6A53F4BB815D65CFE4491EB"/>
    <w:rsid w:val="009548B2"/>
  </w:style>
  <w:style w:type="paragraph" w:customStyle="1" w:styleId="39B02B210E315745B2D7E8A45082C79D">
    <w:name w:val="39B02B210E315745B2D7E8A45082C79D"/>
    <w:rsid w:val="009548B2"/>
  </w:style>
  <w:style w:type="paragraph" w:customStyle="1" w:styleId="8B47151739EB8946BB8511F7C1DD9AB9">
    <w:name w:val="8B47151739EB8946BB8511F7C1DD9AB9"/>
    <w:rsid w:val="009548B2"/>
  </w:style>
  <w:style w:type="paragraph" w:customStyle="1" w:styleId="686200BCEFB9E642BF66BCCAE4F6C3C0">
    <w:name w:val="686200BCEFB9E642BF66BCCAE4F6C3C0"/>
    <w:rsid w:val="009548B2"/>
  </w:style>
  <w:style w:type="paragraph" w:customStyle="1" w:styleId="1D520592478F4248B7754E4E9035D490">
    <w:name w:val="1D520592478F4248B7754E4E9035D490"/>
    <w:rsid w:val="009548B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4EDA34C6019949B370187E9A7FFD05">
    <w:name w:val="AC4EDA34C6019949B370187E9A7FFD05"/>
    <w:rsid w:val="009548B2"/>
  </w:style>
  <w:style w:type="paragraph" w:customStyle="1" w:styleId="6B2CDF73C6A53F4BB815D65CFE4491EB">
    <w:name w:val="6B2CDF73C6A53F4BB815D65CFE4491EB"/>
    <w:rsid w:val="009548B2"/>
  </w:style>
  <w:style w:type="paragraph" w:customStyle="1" w:styleId="39B02B210E315745B2D7E8A45082C79D">
    <w:name w:val="39B02B210E315745B2D7E8A45082C79D"/>
    <w:rsid w:val="009548B2"/>
  </w:style>
  <w:style w:type="paragraph" w:customStyle="1" w:styleId="8B47151739EB8946BB8511F7C1DD9AB9">
    <w:name w:val="8B47151739EB8946BB8511F7C1DD9AB9"/>
    <w:rsid w:val="009548B2"/>
  </w:style>
  <w:style w:type="paragraph" w:customStyle="1" w:styleId="686200BCEFB9E642BF66BCCAE4F6C3C0">
    <w:name w:val="686200BCEFB9E642BF66BCCAE4F6C3C0"/>
    <w:rsid w:val="009548B2"/>
  </w:style>
  <w:style w:type="paragraph" w:customStyle="1" w:styleId="1D520592478F4248B7754E4E9035D490">
    <w:name w:val="1D520592478F4248B7754E4E9035D490"/>
    <w:rsid w:val="00954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01A56-948F-F744-9637-6794A427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2539</Characters>
  <Application>Microsoft Macintosh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Naydan</cp:lastModifiedBy>
  <cp:revision>3</cp:revision>
  <dcterms:created xsi:type="dcterms:W3CDTF">2018-08-10T12:39:00Z</dcterms:created>
  <dcterms:modified xsi:type="dcterms:W3CDTF">2018-08-10T12:39:00Z</dcterms:modified>
</cp:coreProperties>
</file>